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0" w:type="auto"/>
        <w:tblLook w:val="04A0"/>
      </w:tblPr>
      <w:tblGrid>
        <w:gridCol w:w="4878"/>
        <w:gridCol w:w="4975"/>
      </w:tblGrid>
      <w:tr w:rsidR="00223C22" w:rsidRPr="007F18CE" w:rsidTr="00223C22">
        <w:trPr>
          <w:trHeight w:val="1985"/>
        </w:trPr>
        <w:tc>
          <w:tcPr>
            <w:tcW w:w="4879" w:type="dxa"/>
          </w:tcPr>
          <w:p w:rsidR="00223C22" w:rsidRPr="007F18CE" w:rsidRDefault="00223C22" w:rsidP="00E53A2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223C22" w:rsidRDefault="00223C22" w:rsidP="00E53A2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34394" w:rsidRDefault="00223C22" w:rsidP="004343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8C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F18C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лесного хозяйства, природопользования и экологии Ульяновской области</w:t>
            </w:r>
          </w:p>
          <w:p w:rsidR="00223C22" w:rsidRPr="007F18CE" w:rsidRDefault="00434394" w:rsidP="00E905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05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2011 г. № </w:t>
            </w:r>
            <w:r w:rsidR="00E90560">
              <w:rPr>
                <w:rFonts w:ascii="Times New Roman" w:hAnsi="Times New Roman" w:cs="Times New Roman"/>
                <w:sz w:val="28"/>
                <w:szCs w:val="28"/>
              </w:rPr>
              <w:t>651-р</w:t>
            </w:r>
          </w:p>
        </w:tc>
      </w:tr>
    </w:tbl>
    <w:p w:rsidR="00223C22" w:rsidRPr="00434394" w:rsidRDefault="00223C22" w:rsidP="00434394">
      <w:pPr>
        <w:rPr>
          <w:rFonts w:ascii="Times New Roman" w:hAnsi="Times New Roman" w:cs="Times New Roman"/>
          <w:sz w:val="28"/>
          <w:szCs w:val="28"/>
        </w:rPr>
      </w:pPr>
    </w:p>
    <w:p w:rsidR="00434394" w:rsidRPr="00434394" w:rsidRDefault="00434394" w:rsidP="00434394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223C22" w:rsidRPr="00434394" w:rsidRDefault="00223C22" w:rsidP="00434394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3439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34394" w:rsidRPr="00434394"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434394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составления, утверждения и ведения бюджетных смет областных государственных казённых </w:t>
      </w:r>
      <w:r w:rsidR="00FE4866" w:rsidRPr="00434394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434394">
        <w:rPr>
          <w:rFonts w:ascii="Times New Roman" w:hAnsi="Times New Roman" w:cs="Times New Roman"/>
          <w:color w:val="auto"/>
          <w:sz w:val="28"/>
          <w:szCs w:val="28"/>
        </w:rPr>
        <w:t>, подведомственных Министерству лесного хозяйства, природопользования и экологии Ульяновской области</w:t>
      </w:r>
    </w:p>
    <w:p w:rsidR="00FE4866" w:rsidRPr="00434394" w:rsidRDefault="00FE4866" w:rsidP="004343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3C22" w:rsidRPr="00434394" w:rsidRDefault="00223C22" w:rsidP="004343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</w:t>
      </w:r>
      <w:r w:rsidR="00B941BB" w:rsidRPr="00434394">
        <w:rPr>
          <w:rFonts w:ascii="Times New Roman" w:hAnsi="Times New Roman" w:cs="Times New Roman"/>
          <w:sz w:val="28"/>
          <w:szCs w:val="28"/>
        </w:rPr>
        <w:t xml:space="preserve">бюджетных смет </w:t>
      </w:r>
      <w:r w:rsidRPr="00434394">
        <w:rPr>
          <w:rFonts w:ascii="Times New Roman" w:hAnsi="Times New Roman" w:cs="Times New Roman"/>
          <w:sz w:val="28"/>
          <w:szCs w:val="28"/>
        </w:rPr>
        <w:t xml:space="preserve">областных государственных казённых </w:t>
      </w:r>
      <w:r w:rsidR="00FE4866" w:rsidRPr="00434394">
        <w:rPr>
          <w:rFonts w:ascii="Times New Roman" w:hAnsi="Times New Roman" w:cs="Times New Roman"/>
          <w:sz w:val="28"/>
          <w:szCs w:val="28"/>
        </w:rPr>
        <w:t>учреждений</w:t>
      </w:r>
      <w:r w:rsidRPr="00434394"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 лесного хозяйства, природопользования и экологии Ульяновской области (далее </w:t>
      </w:r>
      <w:r w:rsidR="00434394">
        <w:rPr>
          <w:rFonts w:ascii="Times New Roman" w:hAnsi="Times New Roman" w:cs="Times New Roman"/>
          <w:sz w:val="28"/>
          <w:szCs w:val="28"/>
        </w:rPr>
        <w:t>–</w:t>
      </w:r>
      <w:r w:rsidRPr="00434394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</w:t>
      </w:r>
      <w:r w:rsidR="00434394">
        <w:rPr>
          <w:rFonts w:ascii="Times New Roman" w:hAnsi="Times New Roman" w:cs="Times New Roman"/>
          <w:sz w:val="28"/>
          <w:szCs w:val="28"/>
        </w:rPr>
        <w:t>Бюджетным кодексом</w:t>
      </w:r>
      <w:hyperlink r:id="rId6" w:history="1"/>
      <w:r w:rsidR="00434394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547" w:rsidRPr="00434394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 от 20.11.2007 № 112н «Об общих требованиях к порядку составления, утверждения и ведения бюджетных смет организаций»</w:t>
      </w:r>
      <w:r w:rsidR="00434394">
        <w:rPr>
          <w:rFonts w:ascii="Times New Roman" w:hAnsi="Times New Roman" w:cs="Times New Roman"/>
          <w:sz w:val="28"/>
          <w:szCs w:val="28"/>
        </w:rPr>
        <w:t>,</w:t>
      </w:r>
      <w:r w:rsidR="00D33547"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 xml:space="preserve">в целях организации процесса составления, утверждения и ведения бюджетных смет (далее </w:t>
      </w:r>
      <w:r w:rsidR="00434394">
        <w:rPr>
          <w:rFonts w:ascii="Times New Roman" w:hAnsi="Times New Roman" w:cs="Times New Roman"/>
          <w:sz w:val="28"/>
          <w:szCs w:val="28"/>
        </w:rPr>
        <w:t>–</w:t>
      </w:r>
      <w:r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31254A">
        <w:rPr>
          <w:rFonts w:ascii="Times New Roman" w:hAnsi="Times New Roman" w:cs="Times New Roman"/>
          <w:sz w:val="28"/>
          <w:szCs w:val="28"/>
        </w:rPr>
        <w:t>сметы</w:t>
      </w:r>
      <w:r w:rsidRPr="00434394">
        <w:rPr>
          <w:rFonts w:ascii="Times New Roman" w:hAnsi="Times New Roman" w:cs="Times New Roman"/>
          <w:sz w:val="28"/>
          <w:szCs w:val="28"/>
        </w:rPr>
        <w:t xml:space="preserve">) областных государственных казённых </w:t>
      </w:r>
      <w:r w:rsidR="00B941BB" w:rsidRPr="00434394">
        <w:rPr>
          <w:rFonts w:ascii="Times New Roman" w:hAnsi="Times New Roman" w:cs="Times New Roman"/>
          <w:sz w:val="28"/>
          <w:szCs w:val="28"/>
        </w:rPr>
        <w:t>учреждений</w:t>
      </w:r>
      <w:r w:rsidR="00FE4866"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4394">
        <w:rPr>
          <w:rFonts w:ascii="Times New Roman" w:hAnsi="Times New Roman" w:cs="Times New Roman"/>
          <w:sz w:val="28"/>
          <w:szCs w:val="28"/>
        </w:rPr>
        <w:t>–</w:t>
      </w:r>
      <w:r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B941BB" w:rsidRPr="00434394">
        <w:rPr>
          <w:rFonts w:ascii="Times New Roman" w:hAnsi="Times New Roman" w:cs="Times New Roman"/>
          <w:sz w:val="28"/>
          <w:szCs w:val="28"/>
        </w:rPr>
        <w:t>учреждения</w:t>
      </w:r>
      <w:r w:rsidRPr="00434394">
        <w:rPr>
          <w:rFonts w:ascii="Times New Roman" w:hAnsi="Times New Roman" w:cs="Times New Roman"/>
          <w:sz w:val="28"/>
          <w:szCs w:val="28"/>
        </w:rPr>
        <w:t xml:space="preserve">), находящихся в ведении Министерства лесного хозяйства, природопользования и экологии Ульяновской области (далее </w:t>
      </w:r>
      <w:r w:rsidR="00434394">
        <w:rPr>
          <w:rFonts w:ascii="Times New Roman" w:hAnsi="Times New Roman" w:cs="Times New Roman"/>
          <w:sz w:val="28"/>
          <w:szCs w:val="28"/>
        </w:rPr>
        <w:t>–</w:t>
      </w:r>
      <w:r w:rsidR="00B941BB"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>Мин</w:t>
      </w:r>
      <w:r w:rsidR="00434394">
        <w:rPr>
          <w:rFonts w:ascii="Times New Roman" w:hAnsi="Times New Roman" w:cs="Times New Roman"/>
          <w:sz w:val="28"/>
          <w:szCs w:val="28"/>
        </w:rPr>
        <w:t>истерство</w:t>
      </w:r>
      <w:r w:rsidRPr="00434394">
        <w:rPr>
          <w:rFonts w:ascii="Times New Roman" w:hAnsi="Times New Roman" w:cs="Times New Roman"/>
          <w:sz w:val="28"/>
          <w:szCs w:val="28"/>
        </w:rPr>
        <w:t>)</w:t>
      </w:r>
      <w:r w:rsidR="001839DE">
        <w:rPr>
          <w:rFonts w:ascii="Times New Roman" w:hAnsi="Times New Roman" w:cs="Times New Roman"/>
          <w:sz w:val="28"/>
          <w:szCs w:val="28"/>
        </w:rPr>
        <w:t>,</w:t>
      </w:r>
      <w:r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31254A">
        <w:rPr>
          <w:rFonts w:ascii="Times New Roman" w:hAnsi="Times New Roman" w:cs="Times New Roman"/>
          <w:sz w:val="28"/>
          <w:szCs w:val="28"/>
        </w:rPr>
        <w:t>являющегося главным распорядителем</w:t>
      </w:r>
      <w:r w:rsidRPr="00434394">
        <w:rPr>
          <w:rFonts w:ascii="Times New Roman" w:hAnsi="Times New Roman" w:cs="Times New Roman"/>
          <w:sz w:val="28"/>
          <w:szCs w:val="28"/>
        </w:rPr>
        <w:t xml:space="preserve"> средств федерального </w:t>
      </w:r>
      <w:r w:rsidR="00B941BB" w:rsidRPr="00434394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434394">
        <w:rPr>
          <w:rFonts w:ascii="Times New Roman" w:hAnsi="Times New Roman" w:cs="Times New Roman"/>
          <w:sz w:val="28"/>
          <w:szCs w:val="28"/>
        </w:rPr>
        <w:t>бюджет</w:t>
      </w:r>
      <w:r w:rsidR="00B941BB" w:rsidRPr="00434394">
        <w:rPr>
          <w:rFonts w:ascii="Times New Roman" w:hAnsi="Times New Roman" w:cs="Times New Roman"/>
          <w:sz w:val="28"/>
          <w:szCs w:val="28"/>
        </w:rPr>
        <w:t>ов</w:t>
      </w:r>
      <w:r w:rsidR="001839DE">
        <w:rPr>
          <w:rFonts w:ascii="Times New Roman" w:hAnsi="Times New Roman" w:cs="Times New Roman"/>
          <w:sz w:val="28"/>
          <w:szCs w:val="28"/>
        </w:rPr>
        <w:t>, и определё</w:t>
      </w:r>
      <w:r w:rsidRPr="00434394">
        <w:rPr>
          <w:rFonts w:ascii="Times New Roman" w:hAnsi="Times New Roman" w:cs="Times New Roman"/>
          <w:sz w:val="28"/>
          <w:szCs w:val="28"/>
        </w:rPr>
        <w:t>нных Мин</w:t>
      </w:r>
      <w:r w:rsidR="001839DE">
        <w:rPr>
          <w:rFonts w:ascii="Times New Roman" w:hAnsi="Times New Roman" w:cs="Times New Roman"/>
          <w:sz w:val="28"/>
          <w:szCs w:val="28"/>
        </w:rPr>
        <w:t xml:space="preserve">истерством в </w:t>
      </w:r>
      <w:r w:rsidRPr="00434394">
        <w:rPr>
          <w:rFonts w:ascii="Times New Roman" w:hAnsi="Times New Roman" w:cs="Times New Roman"/>
          <w:sz w:val="28"/>
          <w:szCs w:val="28"/>
        </w:rPr>
        <w:t>ка</w:t>
      </w:r>
      <w:r w:rsidR="001839DE">
        <w:rPr>
          <w:rFonts w:ascii="Times New Roman" w:hAnsi="Times New Roman" w:cs="Times New Roman"/>
          <w:sz w:val="28"/>
          <w:szCs w:val="28"/>
        </w:rPr>
        <w:t>честве получателей</w:t>
      </w:r>
      <w:r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31254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34394">
        <w:rPr>
          <w:rFonts w:ascii="Times New Roman" w:hAnsi="Times New Roman" w:cs="Times New Roman"/>
          <w:sz w:val="28"/>
          <w:szCs w:val="28"/>
        </w:rPr>
        <w:t xml:space="preserve">средств (далее </w:t>
      </w:r>
      <w:r w:rsidR="001839DE">
        <w:rPr>
          <w:rFonts w:ascii="Times New Roman" w:hAnsi="Times New Roman" w:cs="Times New Roman"/>
          <w:sz w:val="28"/>
          <w:szCs w:val="28"/>
        </w:rPr>
        <w:t>–</w:t>
      </w:r>
      <w:r w:rsidRPr="00434394">
        <w:rPr>
          <w:rFonts w:ascii="Times New Roman" w:hAnsi="Times New Roman" w:cs="Times New Roman"/>
          <w:sz w:val="28"/>
          <w:szCs w:val="28"/>
        </w:rPr>
        <w:t xml:space="preserve"> получатели).</w:t>
      </w:r>
    </w:p>
    <w:p w:rsidR="0031254A" w:rsidRDefault="0031254A" w:rsidP="00434394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1"/>
    </w:p>
    <w:p w:rsidR="00223C22" w:rsidRPr="0031254A" w:rsidRDefault="0031254A" w:rsidP="00434394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Составление с</w:t>
      </w:r>
      <w:r w:rsidR="00223C22" w:rsidRPr="00312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 </w:t>
      </w:r>
    </w:p>
    <w:p w:rsidR="0031254A" w:rsidRDefault="0031254A" w:rsidP="0043439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</w:p>
    <w:p w:rsidR="00223C22" w:rsidRPr="00434394" w:rsidRDefault="00223C22" w:rsidP="00312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>1.1.</w:t>
      </w:r>
      <w:r w:rsidR="0031254A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31254A">
        <w:rPr>
          <w:rFonts w:ascii="Times New Roman" w:hAnsi="Times New Roman" w:cs="Times New Roman"/>
          <w:sz w:val="28"/>
          <w:szCs w:val="28"/>
        </w:rPr>
        <w:t>сметы</w:t>
      </w:r>
      <w:r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B941BB" w:rsidRPr="00434394">
        <w:rPr>
          <w:rFonts w:ascii="Times New Roman" w:hAnsi="Times New Roman" w:cs="Times New Roman"/>
          <w:sz w:val="28"/>
          <w:szCs w:val="28"/>
        </w:rPr>
        <w:t>учреждени</w:t>
      </w:r>
      <w:r w:rsidR="0031254A">
        <w:rPr>
          <w:rFonts w:ascii="Times New Roman" w:hAnsi="Times New Roman" w:cs="Times New Roman"/>
          <w:sz w:val="28"/>
          <w:szCs w:val="28"/>
        </w:rPr>
        <w:t>я</w:t>
      </w:r>
      <w:r w:rsidRPr="00434394">
        <w:rPr>
          <w:rFonts w:ascii="Times New Roman" w:hAnsi="Times New Roman" w:cs="Times New Roman"/>
          <w:sz w:val="28"/>
          <w:szCs w:val="28"/>
        </w:rPr>
        <w:t>, подведомственн</w:t>
      </w:r>
      <w:r w:rsidR="0031254A">
        <w:rPr>
          <w:rFonts w:ascii="Times New Roman" w:hAnsi="Times New Roman" w:cs="Times New Roman"/>
          <w:sz w:val="28"/>
          <w:szCs w:val="28"/>
        </w:rPr>
        <w:t xml:space="preserve">ого </w:t>
      </w:r>
      <w:r w:rsidRPr="00434394">
        <w:rPr>
          <w:rFonts w:ascii="Times New Roman" w:hAnsi="Times New Roman" w:cs="Times New Roman"/>
          <w:sz w:val="28"/>
          <w:szCs w:val="28"/>
        </w:rPr>
        <w:t>Мин</w:t>
      </w:r>
      <w:r w:rsidR="0031254A">
        <w:rPr>
          <w:rFonts w:ascii="Times New Roman" w:hAnsi="Times New Roman" w:cs="Times New Roman"/>
          <w:sz w:val="28"/>
          <w:szCs w:val="28"/>
        </w:rPr>
        <w:t>истерству</w:t>
      </w:r>
      <w:r w:rsidRPr="00434394">
        <w:rPr>
          <w:rFonts w:ascii="Times New Roman" w:hAnsi="Times New Roman" w:cs="Times New Roman"/>
          <w:sz w:val="28"/>
          <w:szCs w:val="28"/>
        </w:rPr>
        <w:t xml:space="preserve">, </w:t>
      </w:r>
      <w:r w:rsidR="0031254A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434394">
        <w:rPr>
          <w:rFonts w:ascii="Times New Roman" w:hAnsi="Times New Roman" w:cs="Times New Roman"/>
          <w:sz w:val="28"/>
          <w:szCs w:val="28"/>
        </w:rPr>
        <w:t>установление объёма и распределени</w:t>
      </w:r>
      <w:r w:rsidR="0031254A">
        <w:rPr>
          <w:rFonts w:ascii="Times New Roman" w:hAnsi="Times New Roman" w:cs="Times New Roman"/>
          <w:sz w:val="28"/>
          <w:szCs w:val="28"/>
        </w:rPr>
        <w:t>е</w:t>
      </w:r>
      <w:r w:rsidRPr="00434394">
        <w:rPr>
          <w:rFonts w:ascii="Times New Roman" w:hAnsi="Times New Roman" w:cs="Times New Roman"/>
          <w:sz w:val="28"/>
          <w:szCs w:val="28"/>
        </w:rPr>
        <w:t xml:space="preserve"> направлений расходования средств федерального и областного бюджет</w:t>
      </w:r>
      <w:r w:rsidR="0031254A">
        <w:rPr>
          <w:rFonts w:ascii="Times New Roman" w:hAnsi="Times New Roman" w:cs="Times New Roman"/>
          <w:sz w:val="28"/>
          <w:szCs w:val="28"/>
        </w:rPr>
        <w:t>ов на основании доведё</w:t>
      </w:r>
      <w:r w:rsidRPr="00434394">
        <w:rPr>
          <w:rFonts w:ascii="Times New Roman" w:hAnsi="Times New Roman" w:cs="Times New Roman"/>
          <w:sz w:val="28"/>
          <w:szCs w:val="28"/>
        </w:rPr>
        <w:t xml:space="preserve">нных до </w:t>
      </w:r>
      <w:r w:rsidR="00B941BB" w:rsidRPr="00434394">
        <w:rPr>
          <w:rFonts w:ascii="Times New Roman" w:hAnsi="Times New Roman" w:cs="Times New Roman"/>
          <w:sz w:val="28"/>
          <w:szCs w:val="28"/>
        </w:rPr>
        <w:t>учреждений</w:t>
      </w:r>
      <w:r w:rsidRPr="00434394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 по расходам федерального и областного бюджет</w:t>
      </w:r>
      <w:r w:rsidR="0031254A">
        <w:rPr>
          <w:rFonts w:ascii="Times New Roman" w:hAnsi="Times New Roman" w:cs="Times New Roman"/>
          <w:sz w:val="28"/>
          <w:szCs w:val="28"/>
        </w:rPr>
        <w:t>ов</w:t>
      </w:r>
      <w:r w:rsidRPr="00434394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 w:rsidR="0031254A">
        <w:rPr>
          <w:rFonts w:ascii="Times New Roman" w:hAnsi="Times New Roman" w:cs="Times New Roman"/>
          <w:sz w:val="28"/>
          <w:szCs w:val="28"/>
        </w:rPr>
        <w:t>учреждения</w:t>
      </w:r>
      <w:r w:rsidRPr="00434394">
        <w:rPr>
          <w:rFonts w:ascii="Times New Roman" w:hAnsi="Times New Roman" w:cs="Times New Roman"/>
          <w:sz w:val="28"/>
          <w:szCs w:val="28"/>
        </w:rPr>
        <w:t xml:space="preserve"> на од</w:t>
      </w:r>
      <w:r w:rsidR="0031254A">
        <w:rPr>
          <w:rFonts w:ascii="Times New Roman" w:hAnsi="Times New Roman" w:cs="Times New Roman"/>
          <w:sz w:val="28"/>
          <w:szCs w:val="28"/>
        </w:rPr>
        <w:t>ин финансовый год</w:t>
      </w:r>
      <w:r w:rsidRPr="004343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254A">
        <w:rPr>
          <w:rFonts w:ascii="Times New Roman" w:hAnsi="Times New Roman" w:cs="Times New Roman"/>
          <w:sz w:val="28"/>
          <w:szCs w:val="28"/>
        </w:rPr>
        <w:t>–</w:t>
      </w:r>
      <w:r w:rsidRPr="00434394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обязательств).</w:t>
      </w:r>
    </w:p>
    <w:p w:rsidR="00223C22" w:rsidRPr="00434394" w:rsidRDefault="00223C22" w:rsidP="00312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434394">
        <w:rPr>
          <w:rFonts w:ascii="Times New Roman" w:hAnsi="Times New Roman" w:cs="Times New Roman"/>
          <w:sz w:val="28"/>
          <w:szCs w:val="28"/>
        </w:rPr>
        <w:t xml:space="preserve">1.2. Показатели </w:t>
      </w:r>
      <w:r w:rsidR="0031254A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 xml:space="preserve">меты формируются в разрезе кодов </w:t>
      </w:r>
      <w:hyperlink r:id="rId7" w:history="1"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классификации</w:t>
        </w:r>
        <w:r w:rsidRPr="00434394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расходов</w:t>
        </w:r>
      </w:hyperlink>
      <w:r w:rsidRPr="00434394">
        <w:rPr>
          <w:rFonts w:ascii="Times New Roman" w:hAnsi="Times New Roman" w:cs="Times New Roman"/>
          <w:sz w:val="28"/>
          <w:szCs w:val="28"/>
        </w:rPr>
        <w:t xml:space="preserve"> бюджетов бюджетной классификации Российской Федерации.</w:t>
      </w:r>
    </w:p>
    <w:p w:rsidR="00223C22" w:rsidRPr="00434394" w:rsidRDefault="00223C22" w:rsidP="00312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434394">
        <w:rPr>
          <w:rFonts w:ascii="Times New Roman" w:hAnsi="Times New Roman" w:cs="Times New Roman"/>
          <w:sz w:val="28"/>
          <w:szCs w:val="28"/>
        </w:rPr>
        <w:t>1.3. Мин</w:t>
      </w:r>
      <w:r w:rsidR="0031254A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434394">
        <w:rPr>
          <w:rFonts w:ascii="Times New Roman" w:hAnsi="Times New Roman" w:cs="Times New Roman"/>
          <w:sz w:val="28"/>
          <w:szCs w:val="28"/>
        </w:rPr>
        <w:t xml:space="preserve">вправе дополнительно детализировать показатели </w:t>
      </w:r>
      <w:r w:rsidR="0031254A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>меты по кодам аналитических показателей.</w:t>
      </w:r>
    </w:p>
    <w:p w:rsidR="00223C22" w:rsidRPr="00434394" w:rsidRDefault="00223C22" w:rsidP="00312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434394">
        <w:rPr>
          <w:rFonts w:ascii="Times New Roman" w:hAnsi="Times New Roman" w:cs="Times New Roman"/>
          <w:sz w:val="28"/>
          <w:szCs w:val="28"/>
        </w:rPr>
        <w:t xml:space="preserve">1.4. </w:t>
      </w:r>
      <w:r w:rsidR="0031254A">
        <w:rPr>
          <w:rFonts w:ascii="Times New Roman" w:hAnsi="Times New Roman" w:cs="Times New Roman"/>
          <w:sz w:val="28"/>
          <w:szCs w:val="28"/>
        </w:rPr>
        <w:t>У</w:t>
      </w:r>
      <w:r w:rsidR="0031254A" w:rsidRPr="00434394">
        <w:rPr>
          <w:rFonts w:ascii="Times New Roman" w:hAnsi="Times New Roman" w:cs="Times New Roman"/>
          <w:sz w:val="28"/>
          <w:szCs w:val="28"/>
        </w:rPr>
        <w:t>чреждени</w:t>
      </w:r>
      <w:r w:rsidR="0031254A">
        <w:rPr>
          <w:rFonts w:ascii="Times New Roman" w:hAnsi="Times New Roman" w:cs="Times New Roman"/>
          <w:sz w:val="28"/>
          <w:szCs w:val="28"/>
        </w:rPr>
        <w:t>е</w:t>
      </w:r>
      <w:r w:rsidR="0031254A"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>составля</w:t>
      </w:r>
      <w:r w:rsidR="0031254A">
        <w:rPr>
          <w:rFonts w:ascii="Times New Roman" w:hAnsi="Times New Roman" w:cs="Times New Roman"/>
          <w:sz w:val="28"/>
          <w:szCs w:val="28"/>
        </w:rPr>
        <w:t>е</w:t>
      </w:r>
      <w:r w:rsidRPr="00434394">
        <w:rPr>
          <w:rFonts w:ascii="Times New Roman" w:hAnsi="Times New Roman" w:cs="Times New Roman"/>
          <w:sz w:val="28"/>
          <w:szCs w:val="28"/>
        </w:rPr>
        <w:t>т</w:t>
      </w:r>
      <w:r w:rsidR="0031254A">
        <w:rPr>
          <w:rFonts w:ascii="Times New Roman" w:hAnsi="Times New Roman" w:cs="Times New Roman"/>
          <w:sz w:val="28"/>
          <w:szCs w:val="28"/>
        </w:rPr>
        <w:t xml:space="preserve"> с</w:t>
      </w:r>
      <w:r w:rsidR="0031254A" w:rsidRPr="00434394">
        <w:rPr>
          <w:rFonts w:ascii="Times New Roman" w:hAnsi="Times New Roman" w:cs="Times New Roman"/>
          <w:sz w:val="28"/>
          <w:szCs w:val="28"/>
        </w:rPr>
        <w:t>мет</w:t>
      </w:r>
      <w:r w:rsidR="0031254A">
        <w:rPr>
          <w:rFonts w:ascii="Times New Roman" w:hAnsi="Times New Roman" w:cs="Times New Roman"/>
          <w:sz w:val="28"/>
          <w:szCs w:val="28"/>
        </w:rPr>
        <w:t>у</w:t>
      </w:r>
      <w:r w:rsidR="0031254A"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="0031254A">
        <w:rPr>
          <w:rFonts w:ascii="Times New Roman" w:hAnsi="Times New Roman" w:cs="Times New Roman"/>
          <w:sz w:val="28"/>
          <w:szCs w:val="28"/>
        </w:rPr>
        <w:t xml:space="preserve">в рублях </w:t>
      </w:r>
      <w:r w:rsidRPr="0043439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100" w:history="1"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</w:t>
        </w:r>
        <w:r w:rsidRPr="00434394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№ 1</w:t>
        </w:r>
      </w:hyperlink>
      <w:r w:rsidRPr="0043439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23C22" w:rsidRPr="00434394" w:rsidRDefault="00223C22" w:rsidP="00312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434394">
        <w:rPr>
          <w:rFonts w:ascii="Times New Roman" w:hAnsi="Times New Roman" w:cs="Times New Roman"/>
          <w:sz w:val="28"/>
          <w:szCs w:val="28"/>
        </w:rPr>
        <w:t>1.5.</w:t>
      </w:r>
      <w:bookmarkStart w:id="6" w:name="sub_17"/>
      <w:bookmarkEnd w:id="5"/>
      <w:r w:rsidR="0031254A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>Мин</w:t>
      </w:r>
      <w:r w:rsidR="0031254A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434394">
        <w:rPr>
          <w:rFonts w:ascii="Times New Roman" w:hAnsi="Times New Roman" w:cs="Times New Roman"/>
          <w:sz w:val="28"/>
          <w:szCs w:val="28"/>
        </w:rPr>
        <w:t xml:space="preserve">вправе устанавливать дополнительные реквизиты к </w:t>
      </w:r>
      <w:r w:rsidRPr="00434394">
        <w:rPr>
          <w:rFonts w:ascii="Times New Roman" w:hAnsi="Times New Roman" w:cs="Times New Roman"/>
          <w:sz w:val="28"/>
          <w:szCs w:val="28"/>
        </w:rPr>
        <w:lastRenderedPageBreak/>
        <w:t xml:space="preserve">форме </w:t>
      </w:r>
      <w:r w:rsidR="0031254A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>меты.</w:t>
      </w:r>
    </w:p>
    <w:p w:rsidR="00223C22" w:rsidRPr="00434394" w:rsidRDefault="00223C22" w:rsidP="003125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8"/>
      <w:bookmarkEnd w:id="6"/>
      <w:r w:rsidRPr="00434394">
        <w:rPr>
          <w:rFonts w:ascii="Times New Roman" w:hAnsi="Times New Roman" w:cs="Times New Roman"/>
          <w:sz w:val="28"/>
          <w:szCs w:val="28"/>
        </w:rPr>
        <w:t>1.</w:t>
      </w:r>
      <w:r w:rsidR="0031254A">
        <w:rPr>
          <w:rFonts w:ascii="Times New Roman" w:hAnsi="Times New Roman" w:cs="Times New Roman"/>
          <w:sz w:val="28"/>
          <w:szCs w:val="28"/>
        </w:rPr>
        <w:t>6</w:t>
      </w:r>
      <w:r w:rsidRPr="00434394">
        <w:rPr>
          <w:rFonts w:ascii="Times New Roman" w:hAnsi="Times New Roman" w:cs="Times New Roman"/>
          <w:sz w:val="28"/>
          <w:szCs w:val="28"/>
        </w:rPr>
        <w:t>. Смет</w:t>
      </w:r>
      <w:r w:rsidR="002D70F1">
        <w:rPr>
          <w:rFonts w:ascii="Times New Roman" w:hAnsi="Times New Roman" w:cs="Times New Roman"/>
          <w:sz w:val="28"/>
          <w:szCs w:val="28"/>
        </w:rPr>
        <w:t>ы</w:t>
      </w:r>
      <w:r w:rsidRPr="00434394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2D70F1">
        <w:rPr>
          <w:rFonts w:ascii="Times New Roman" w:hAnsi="Times New Roman" w:cs="Times New Roman"/>
          <w:sz w:val="28"/>
          <w:szCs w:val="28"/>
        </w:rPr>
        <w:t>ю</w:t>
      </w:r>
      <w:r w:rsidRPr="00434394">
        <w:rPr>
          <w:rFonts w:ascii="Times New Roman" w:hAnsi="Times New Roman" w:cs="Times New Roman"/>
          <w:sz w:val="28"/>
          <w:szCs w:val="28"/>
        </w:rPr>
        <w:t>тся на основании разработанных и установленных (согласованных) Мин</w:t>
      </w:r>
      <w:r w:rsidR="0031254A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434394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расчётных показателей, характеризующих деятельность </w:t>
      </w:r>
      <w:r w:rsidR="00B941BB" w:rsidRPr="00434394">
        <w:rPr>
          <w:rFonts w:ascii="Times New Roman" w:hAnsi="Times New Roman" w:cs="Times New Roman"/>
          <w:sz w:val="28"/>
          <w:szCs w:val="28"/>
        </w:rPr>
        <w:t>учреждений</w:t>
      </w:r>
      <w:r w:rsidRPr="00434394">
        <w:rPr>
          <w:rFonts w:ascii="Times New Roman" w:hAnsi="Times New Roman" w:cs="Times New Roman"/>
          <w:sz w:val="28"/>
          <w:szCs w:val="28"/>
        </w:rPr>
        <w:t xml:space="preserve">, и доведённых </w:t>
      </w:r>
      <w:r w:rsidR="002D70F1">
        <w:rPr>
          <w:rFonts w:ascii="Times New Roman" w:hAnsi="Times New Roman" w:cs="Times New Roman"/>
          <w:sz w:val="28"/>
          <w:szCs w:val="28"/>
        </w:rPr>
        <w:t>им</w:t>
      </w:r>
      <w:r w:rsidRPr="00434394">
        <w:rPr>
          <w:rFonts w:ascii="Times New Roman" w:hAnsi="Times New Roman" w:cs="Times New Roman"/>
          <w:sz w:val="28"/>
          <w:szCs w:val="28"/>
        </w:rPr>
        <w:t xml:space="preserve"> объёмов лимитов бюджетных обязательств.</w:t>
      </w:r>
    </w:p>
    <w:p w:rsidR="0031254A" w:rsidRDefault="0031254A" w:rsidP="00434394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02"/>
      <w:bookmarkEnd w:id="7"/>
    </w:p>
    <w:p w:rsidR="00223C22" w:rsidRPr="002D70F1" w:rsidRDefault="002D70F1" w:rsidP="00434394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70F1">
        <w:rPr>
          <w:rFonts w:ascii="Times New Roman" w:hAnsi="Times New Roman" w:cs="Times New Roman"/>
          <w:b w:val="0"/>
          <w:color w:val="auto"/>
          <w:sz w:val="28"/>
          <w:szCs w:val="28"/>
        </w:rPr>
        <w:t>2. Согласование и утверждение с</w:t>
      </w:r>
      <w:r w:rsidR="00223C22" w:rsidRPr="002D70F1">
        <w:rPr>
          <w:rFonts w:ascii="Times New Roman" w:hAnsi="Times New Roman" w:cs="Times New Roman"/>
          <w:b w:val="0"/>
          <w:color w:val="auto"/>
          <w:sz w:val="28"/>
          <w:szCs w:val="28"/>
        </w:rPr>
        <w:t>меты</w:t>
      </w:r>
    </w:p>
    <w:p w:rsidR="002D70F1" w:rsidRPr="002D70F1" w:rsidRDefault="002D70F1" w:rsidP="002D70F1"/>
    <w:p w:rsidR="00D14AAD" w:rsidRPr="00434394" w:rsidRDefault="00D14AAD" w:rsidP="002D7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434394">
        <w:rPr>
          <w:rFonts w:ascii="Times New Roman" w:hAnsi="Times New Roman" w:cs="Times New Roman"/>
          <w:sz w:val="28"/>
          <w:szCs w:val="28"/>
        </w:rPr>
        <w:t xml:space="preserve">2.1. На этапе составления проекта бюджета на очередной финансовый год </w:t>
      </w:r>
      <w:r w:rsidR="002D70F1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434394">
        <w:rPr>
          <w:rFonts w:ascii="Times New Roman" w:hAnsi="Times New Roman" w:cs="Times New Roman"/>
          <w:sz w:val="28"/>
          <w:szCs w:val="28"/>
        </w:rPr>
        <w:t xml:space="preserve"> учреждение составляет проект </w:t>
      </w:r>
      <w:r w:rsidR="002D70F1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>меты на очередной финансовый год по форме согласно приложению № 2 к настоящему Порядку.</w:t>
      </w:r>
    </w:p>
    <w:p w:rsidR="00223C22" w:rsidRPr="00434394" w:rsidRDefault="00223C22" w:rsidP="002D7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>2.</w:t>
      </w:r>
      <w:r w:rsidR="00D14AAD" w:rsidRPr="00434394">
        <w:rPr>
          <w:rFonts w:ascii="Times New Roman" w:hAnsi="Times New Roman" w:cs="Times New Roman"/>
          <w:sz w:val="28"/>
          <w:szCs w:val="28"/>
        </w:rPr>
        <w:t>2</w:t>
      </w:r>
      <w:r w:rsidRPr="00434394">
        <w:rPr>
          <w:rFonts w:ascii="Times New Roman" w:hAnsi="Times New Roman" w:cs="Times New Roman"/>
          <w:sz w:val="28"/>
          <w:szCs w:val="28"/>
        </w:rPr>
        <w:t xml:space="preserve">. </w:t>
      </w:r>
      <w:r w:rsidR="00652DD8">
        <w:rPr>
          <w:rFonts w:ascii="Times New Roman" w:hAnsi="Times New Roman" w:cs="Times New Roman"/>
          <w:sz w:val="28"/>
          <w:szCs w:val="28"/>
        </w:rPr>
        <w:t>Проект сметы</w:t>
      </w:r>
      <w:r w:rsidRPr="00434394">
        <w:rPr>
          <w:rFonts w:ascii="Times New Roman" w:hAnsi="Times New Roman" w:cs="Times New Roman"/>
          <w:sz w:val="28"/>
          <w:szCs w:val="28"/>
        </w:rPr>
        <w:t>, подписанн</w:t>
      </w:r>
      <w:r w:rsidR="00652DD8">
        <w:rPr>
          <w:rFonts w:ascii="Times New Roman" w:hAnsi="Times New Roman" w:cs="Times New Roman"/>
          <w:sz w:val="28"/>
          <w:szCs w:val="28"/>
        </w:rPr>
        <w:t xml:space="preserve">ый </w:t>
      </w:r>
      <w:r w:rsidRPr="00434394">
        <w:rPr>
          <w:rFonts w:ascii="Times New Roman" w:hAnsi="Times New Roman" w:cs="Times New Roman"/>
          <w:sz w:val="28"/>
          <w:szCs w:val="28"/>
        </w:rPr>
        <w:t xml:space="preserve">руководителем (заместителем руководителя), </w:t>
      </w:r>
      <w:r w:rsidR="00652DD8">
        <w:rPr>
          <w:rFonts w:ascii="Times New Roman" w:hAnsi="Times New Roman" w:cs="Times New Roman"/>
          <w:sz w:val="28"/>
          <w:szCs w:val="28"/>
        </w:rPr>
        <w:t>главным бухгалтером и заверенный</w:t>
      </w:r>
      <w:r w:rsidRPr="00434394">
        <w:rPr>
          <w:rFonts w:ascii="Times New Roman" w:hAnsi="Times New Roman" w:cs="Times New Roman"/>
          <w:sz w:val="28"/>
          <w:szCs w:val="28"/>
        </w:rPr>
        <w:t xml:space="preserve"> гербовой печатью</w:t>
      </w:r>
      <w:r w:rsidR="00652DD8" w:rsidRPr="00652DD8">
        <w:rPr>
          <w:rFonts w:ascii="Times New Roman" w:hAnsi="Times New Roman" w:cs="Times New Roman"/>
          <w:sz w:val="28"/>
          <w:szCs w:val="28"/>
        </w:rPr>
        <w:t xml:space="preserve"> </w:t>
      </w:r>
      <w:r w:rsidR="00652DD8" w:rsidRPr="00434394">
        <w:rPr>
          <w:rFonts w:ascii="Times New Roman" w:hAnsi="Times New Roman" w:cs="Times New Roman"/>
          <w:sz w:val="28"/>
          <w:szCs w:val="28"/>
        </w:rPr>
        <w:t>учреждения</w:t>
      </w:r>
      <w:r w:rsidRPr="00434394">
        <w:rPr>
          <w:rFonts w:ascii="Times New Roman" w:hAnsi="Times New Roman" w:cs="Times New Roman"/>
          <w:sz w:val="28"/>
          <w:szCs w:val="28"/>
        </w:rPr>
        <w:t>, направляется на утверждение в Мин</w:t>
      </w:r>
      <w:r w:rsidR="00652DD8">
        <w:rPr>
          <w:rFonts w:ascii="Times New Roman" w:hAnsi="Times New Roman" w:cs="Times New Roman"/>
          <w:sz w:val="28"/>
          <w:szCs w:val="28"/>
        </w:rPr>
        <w:t xml:space="preserve">истерство (распорядителю) </w:t>
      </w:r>
      <w:r w:rsidRPr="00434394">
        <w:rPr>
          <w:rFonts w:ascii="Times New Roman" w:hAnsi="Times New Roman" w:cs="Times New Roman"/>
          <w:sz w:val="28"/>
          <w:szCs w:val="28"/>
        </w:rPr>
        <w:t>после получения получателем утвержденной Мин</w:t>
      </w:r>
      <w:r w:rsidR="00714795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434394">
        <w:rPr>
          <w:rFonts w:ascii="Times New Roman" w:hAnsi="Times New Roman" w:cs="Times New Roman"/>
          <w:sz w:val="28"/>
          <w:szCs w:val="28"/>
        </w:rPr>
        <w:t>росписи расходов и лимитов бюджетных обязательств на текущий финансовый год.</w:t>
      </w:r>
    </w:p>
    <w:p w:rsidR="00223C22" w:rsidRPr="00434394" w:rsidRDefault="00223C22" w:rsidP="002D7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434394">
        <w:rPr>
          <w:rFonts w:ascii="Times New Roman" w:hAnsi="Times New Roman" w:cs="Times New Roman"/>
          <w:sz w:val="28"/>
          <w:szCs w:val="28"/>
        </w:rPr>
        <w:t>2.</w:t>
      </w:r>
      <w:r w:rsidR="00D14AAD" w:rsidRPr="00434394">
        <w:rPr>
          <w:rFonts w:ascii="Times New Roman" w:hAnsi="Times New Roman" w:cs="Times New Roman"/>
          <w:sz w:val="28"/>
          <w:szCs w:val="28"/>
        </w:rPr>
        <w:t>3</w:t>
      </w:r>
      <w:r w:rsidRPr="00434394">
        <w:rPr>
          <w:rFonts w:ascii="Times New Roman" w:hAnsi="Times New Roman" w:cs="Times New Roman"/>
          <w:sz w:val="28"/>
          <w:szCs w:val="28"/>
        </w:rPr>
        <w:t xml:space="preserve">. Срок рассмотрения </w:t>
      </w:r>
      <w:r w:rsidR="00714795">
        <w:rPr>
          <w:rFonts w:ascii="Times New Roman" w:hAnsi="Times New Roman" w:cs="Times New Roman"/>
          <w:sz w:val="28"/>
          <w:szCs w:val="28"/>
        </w:rPr>
        <w:t>проекта с</w:t>
      </w:r>
      <w:r w:rsidRPr="00434394">
        <w:rPr>
          <w:rFonts w:ascii="Times New Roman" w:hAnsi="Times New Roman" w:cs="Times New Roman"/>
          <w:sz w:val="28"/>
          <w:szCs w:val="28"/>
        </w:rPr>
        <w:t>меты Мин</w:t>
      </w:r>
      <w:r w:rsidR="00714795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434394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71479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34394">
        <w:rPr>
          <w:rFonts w:ascii="Times New Roman" w:hAnsi="Times New Roman" w:cs="Times New Roman"/>
          <w:sz w:val="28"/>
          <w:szCs w:val="28"/>
        </w:rPr>
        <w:t>замечаний не должен превышать 10 рабочих дней.</w:t>
      </w:r>
    </w:p>
    <w:p w:rsidR="00223C22" w:rsidRPr="00434394" w:rsidRDefault="00223C22" w:rsidP="002D7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r w:rsidRPr="00434394">
        <w:rPr>
          <w:rFonts w:ascii="Times New Roman" w:hAnsi="Times New Roman" w:cs="Times New Roman"/>
          <w:sz w:val="28"/>
          <w:szCs w:val="28"/>
        </w:rPr>
        <w:t>2.</w:t>
      </w:r>
      <w:r w:rsidR="00D14AAD" w:rsidRPr="00434394">
        <w:rPr>
          <w:rFonts w:ascii="Times New Roman" w:hAnsi="Times New Roman" w:cs="Times New Roman"/>
          <w:sz w:val="28"/>
          <w:szCs w:val="28"/>
        </w:rPr>
        <w:t>4</w:t>
      </w:r>
      <w:r w:rsidRPr="00434394">
        <w:rPr>
          <w:rFonts w:ascii="Times New Roman" w:hAnsi="Times New Roman" w:cs="Times New Roman"/>
          <w:sz w:val="28"/>
          <w:szCs w:val="28"/>
        </w:rPr>
        <w:t>.</w:t>
      </w:r>
      <w:r w:rsidRPr="00434394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 w:rsidRPr="00434394">
        <w:rPr>
          <w:rFonts w:ascii="Times New Roman" w:hAnsi="Times New Roman" w:cs="Times New Roman"/>
          <w:sz w:val="28"/>
          <w:szCs w:val="28"/>
        </w:rPr>
        <w:t>Сметы получателей утверждаются директором финансово-экономического департамента Мин</w:t>
      </w:r>
      <w:r w:rsidR="00714795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714795" w:rsidRPr="00434394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714795">
        <w:rPr>
          <w:rFonts w:ascii="Times New Roman" w:hAnsi="Times New Roman" w:cs="Times New Roman"/>
          <w:sz w:val="28"/>
          <w:szCs w:val="28"/>
        </w:rPr>
        <w:t xml:space="preserve"> и</w:t>
      </w:r>
      <w:r w:rsidR="00714795" w:rsidRPr="00434394">
        <w:rPr>
          <w:rFonts w:ascii="Times New Roman" w:hAnsi="Times New Roman" w:cs="Times New Roman"/>
          <w:sz w:val="28"/>
          <w:szCs w:val="28"/>
        </w:rPr>
        <w:t xml:space="preserve"> </w:t>
      </w:r>
      <w:r w:rsidRPr="00434394">
        <w:rPr>
          <w:rFonts w:ascii="Times New Roman" w:hAnsi="Times New Roman" w:cs="Times New Roman"/>
          <w:sz w:val="28"/>
          <w:szCs w:val="28"/>
        </w:rPr>
        <w:t>заверяются гербовой печатью</w:t>
      </w:r>
      <w:r w:rsidR="0071479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434394">
        <w:rPr>
          <w:rFonts w:ascii="Times New Roman" w:hAnsi="Times New Roman" w:cs="Times New Roman"/>
          <w:sz w:val="28"/>
          <w:szCs w:val="28"/>
        </w:rPr>
        <w:t>, из которых один экземпляр остается в отде</w:t>
      </w:r>
      <w:r w:rsidR="00D14AAD" w:rsidRPr="00434394">
        <w:rPr>
          <w:rFonts w:ascii="Times New Roman" w:hAnsi="Times New Roman" w:cs="Times New Roman"/>
          <w:sz w:val="28"/>
          <w:szCs w:val="28"/>
        </w:rPr>
        <w:t xml:space="preserve">ле перспективного планирования </w:t>
      </w:r>
      <w:r w:rsidR="00714795">
        <w:rPr>
          <w:rFonts w:ascii="Times New Roman" w:hAnsi="Times New Roman" w:cs="Times New Roman"/>
          <w:sz w:val="28"/>
          <w:szCs w:val="28"/>
        </w:rPr>
        <w:t>указанного</w:t>
      </w:r>
      <w:r w:rsidRPr="00434394">
        <w:rPr>
          <w:rFonts w:ascii="Times New Roman" w:hAnsi="Times New Roman" w:cs="Times New Roman"/>
          <w:sz w:val="28"/>
          <w:szCs w:val="28"/>
        </w:rPr>
        <w:t xml:space="preserve"> департамента, а другой </w:t>
      </w:r>
      <w:bookmarkStart w:id="12" w:name="sub_26"/>
      <w:bookmarkEnd w:id="11"/>
      <w:r w:rsidRPr="00434394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F70789" w:rsidRPr="00434394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434394">
        <w:rPr>
          <w:rFonts w:ascii="Times New Roman" w:hAnsi="Times New Roman" w:cs="Times New Roman"/>
          <w:sz w:val="28"/>
          <w:szCs w:val="28"/>
        </w:rPr>
        <w:t>.</w:t>
      </w:r>
    </w:p>
    <w:p w:rsidR="00223C22" w:rsidRPr="00434394" w:rsidRDefault="00223C22" w:rsidP="002D7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434394">
        <w:rPr>
          <w:rFonts w:ascii="Times New Roman" w:hAnsi="Times New Roman" w:cs="Times New Roman"/>
          <w:sz w:val="28"/>
          <w:szCs w:val="28"/>
        </w:rPr>
        <w:t>2.</w:t>
      </w:r>
      <w:r w:rsidR="00D14AAD" w:rsidRPr="00434394">
        <w:rPr>
          <w:rFonts w:ascii="Times New Roman" w:hAnsi="Times New Roman" w:cs="Times New Roman"/>
          <w:sz w:val="28"/>
          <w:szCs w:val="28"/>
        </w:rPr>
        <w:t>5</w:t>
      </w:r>
      <w:r w:rsidRPr="00434394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="00FE4866" w:rsidRPr="00434394">
        <w:rPr>
          <w:rFonts w:ascii="Times New Roman" w:hAnsi="Times New Roman" w:cs="Times New Roman"/>
          <w:sz w:val="28"/>
          <w:szCs w:val="28"/>
        </w:rPr>
        <w:t>учреждения</w:t>
      </w:r>
      <w:r w:rsidRPr="00434394">
        <w:rPr>
          <w:rFonts w:ascii="Times New Roman" w:hAnsi="Times New Roman" w:cs="Times New Roman"/>
          <w:sz w:val="28"/>
          <w:szCs w:val="28"/>
        </w:rPr>
        <w:t xml:space="preserve"> могут вносить изменения в утверждё</w:t>
      </w:r>
      <w:r w:rsidR="00714795">
        <w:rPr>
          <w:rFonts w:ascii="Times New Roman" w:hAnsi="Times New Roman" w:cs="Times New Roman"/>
          <w:sz w:val="28"/>
          <w:szCs w:val="28"/>
        </w:rPr>
        <w:t>нную с</w:t>
      </w:r>
      <w:r w:rsidRPr="00434394">
        <w:rPr>
          <w:rFonts w:ascii="Times New Roman" w:hAnsi="Times New Roman" w:cs="Times New Roman"/>
          <w:sz w:val="28"/>
          <w:szCs w:val="28"/>
        </w:rPr>
        <w:t>мету и направлять уточнё</w:t>
      </w:r>
      <w:r w:rsidR="00714795">
        <w:rPr>
          <w:rFonts w:ascii="Times New Roman" w:hAnsi="Times New Roman" w:cs="Times New Roman"/>
          <w:sz w:val="28"/>
          <w:szCs w:val="28"/>
        </w:rPr>
        <w:t>нную с</w:t>
      </w:r>
      <w:r w:rsidRPr="00434394">
        <w:rPr>
          <w:rFonts w:ascii="Times New Roman" w:hAnsi="Times New Roman" w:cs="Times New Roman"/>
          <w:sz w:val="28"/>
          <w:szCs w:val="28"/>
        </w:rPr>
        <w:t xml:space="preserve">мету с обоснованием внесения </w:t>
      </w:r>
      <w:r w:rsidR="0071479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34394">
        <w:rPr>
          <w:rFonts w:ascii="Times New Roman" w:hAnsi="Times New Roman" w:cs="Times New Roman"/>
          <w:sz w:val="28"/>
          <w:szCs w:val="28"/>
        </w:rPr>
        <w:t>изменений в Мин</w:t>
      </w:r>
      <w:r w:rsidR="00714795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714795" w:rsidRPr="00434394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Pr="00434394">
        <w:rPr>
          <w:rFonts w:ascii="Times New Roman" w:hAnsi="Times New Roman" w:cs="Times New Roman"/>
          <w:sz w:val="28"/>
          <w:szCs w:val="28"/>
        </w:rPr>
        <w:t>не позднее 25 декабря текущего финансового года.</w:t>
      </w:r>
    </w:p>
    <w:p w:rsidR="002D70F1" w:rsidRDefault="002D70F1" w:rsidP="00434394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3"/>
      <w:bookmarkEnd w:id="13"/>
    </w:p>
    <w:p w:rsidR="00223C22" w:rsidRPr="00714795" w:rsidRDefault="00714795" w:rsidP="00434394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4795">
        <w:rPr>
          <w:rFonts w:ascii="Times New Roman" w:hAnsi="Times New Roman" w:cs="Times New Roman"/>
          <w:b w:val="0"/>
          <w:color w:val="auto"/>
          <w:sz w:val="28"/>
          <w:szCs w:val="28"/>
        </w:rPr>
        <w:t>3. Ведение с</w:t>
      </w:r>
      <w:r w:rsidR="00223C22" w:rsidRPr="00714795">
        <w:rPr>
          <w:rFonts w:ascii="Times New Roman" w:hAnsi="Times New Roman" w:cs="Times New Roman"/>
          <w:b w:val="0"/>
          <w:color w:val="auto"/>
          <w:sz w:val="28"/>
          <w:szCs w:val="28"/>
        </w:rPr>
        <w:t>меты</w:t>
      </w:r>
    </w:p>
    <w:p w:rsidR="00714795" w:rsidRPr="00714795" w:rsidRDefault="00714795" w:rsidP="00714795"/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"/>
      <w:bookmarkEnd w:id="14"/>
      <w:r w:rsidRPr="00434394">
        <w:rPr>
          <w:rFonts w:ascii="Times New Roman" w:hAnsi="Times New Roman" w:cs="Times New Roman"/>
          <w:sz w:val="28"/>
          <w:szCs w:val="28"/>
        </w:rPr>
        <w:t xml:space="preserve">3.1. </w:t>
      </w:r>
      <w:r w:rsidR="00BE7C84">
        <w:rPr>
          <w:rFonts w:ascii="Times New Roman" w:hAnsi="Times New Roman" w:cs="Times New Roman"/>
          <w:sz w:val="28"/>
          <w:szCs w:val="28"/>
        </w:rPr>
        <w:t>Под в</w:t>
      </w:r>
      <w:r w:rsidRPr="00434394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714795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 xml:space="preserve">меты </w:t>
      </w:r>
      <w:r w:rsidR="00BE7C84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43439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BE7C84">
        <w:rPr>
          <w:rFonts w:ascii="Times New Roman" w:hAnsi="Times New Roman" w:cs="Times New Roman"/>
          <w:sz w:val="28"/>
          <w:szCs w:val="28"/>
        </w:rPr>
        <w:t xml:space="preserve">в неё </w:t>
      </w:r>
      <w:r w:rsidRPr="00434394">
        <w:rPr>
          <w:rFonts w:ascii="Times New Roman" w:hAnsi="Times New Roman" w:cs="Times New Roman"/>
          <w:sz w:val="28"/>
          <w:szCs w:val="28"/>
        </w:rPr>
        <w:t xml:space="preserve">изменений в пределах доведённых </w:t>
      </w:r>
      <w:r w:rsidR="00FE4866" w:rsidRPr="00434394">
        <w:rPr>
          <w:rFonts w:ascii="Times New Roman" w:hAnsi="Times New Roman" w:cs="Times New Roman"/>
          <w:sz w:val="28"/>
          <w:szCs w:val="28"/>
        </w:rPr>
        <w:t>учреждению</w:t>
      </w:r>
      <w:r w:rsidRPr="00434394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 по форме согласно </w:t>
      </w:r>
      <w:r w:rsidRPr="00BE7C84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hyperlink w:anchor="sub_1300" w:history="1">
        <w:r w:rsidR="00D14AAD" w:rsidRPr="00BE7C84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BE7C8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34394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"/>
      <w:bookmarkEnd w:id="15"/>
      <w:r w:rsidRPr="00434394">
        <w:rPr>
          <w:rFonts w:ascii="Times New Roman" w:hAnsi="Times New Roman" w:cs="Times New Roman"/>
          <w:sz w:val="28"/>
          <w:szCs w:val="28"/>
        </w:rPr>
        <w:t>3.2.</w:t>
      </w:r>
      <w:r w:rsidR="00BE7C84">
        <w:rPr>
          <w:rFonts w:ascii="Times New Roman" w:hAnsi="Times New Roman" w:cs="Times New Roman"/>
          <w:sz w:val="28"/>
          <w:szCs w:val="28"/>
        </w:rPr>
        <w:t xml:space="preserve"> Внесение изменений в с</w:t>
      </w:r>
      <w:r w:rsidRPr="00434394">
        <w:rPr>
          <w:rFonts w:ascii="Times New Roman" w:hAnsi="Times New Roman" w:cs="Times New Roman"/>
          <w:sz w:val="28"/>
          <w:szCs w:val="28"/>
        </w:rPr>
        <w:t xml:space="preserve">мету осуществляется путём утверждения изменений показателей </w:t>
      </w:r>
      <w:r w:rsidR="00BE7C84">
        <w:rPr>
          <w:rFonts w:ascii="Times New Roman" w:hAnsi="Times New Roman" w:cs="Times New Roman"/>
          <w:sz w:val="28"/>
          <w:szCs w:val="28"/>
        </w:rPr>
        <w:t>–</w:t>
      </w:r>
      <w:r w:rsidRPr="00434394">
        <w:rPr>
          <w:rFonts w:ascii="Times New Roman" w:hAnsi="Times New Roman" w:cs="Times New Roman"/>
          <w:sz w:val="28"/>
          <w:szCs w:val="28"/>
        </w:rPr>
        <w:t xml:space="preserve"> сумм увеличения, отражающихся со знаком «плюс»</w:t>
      </w:r>
      <w:r w:rsidR="00BE7C84">
        <w:rPr>
          <w:rFonts w:ascii="Times New Roman" w:hAnsi="Times New Roman" w:cs="Times New Roman"/>
          <w:sz w:val="28"/>
          <w:szCs w:val="28"/>
        </w:rPr>
        <w:t>,</w:t>
      </w:r>
      <w:r w:rsidRPr="00434394">
        <w:rPr>
          <w:rFonts w:ascii="Times New Roman" w:hAnsi="Times New Roman" w:cs="Times New Roman"/>
          <w:sz w:val="28"/>
          <w:szCs w:val="28"/>
        </w:rPr>
        <w:t xml:space="preserve"> и (или) уменьшения объёмов сметных назначений, отражающихся со знаком «минус»:</w:t>
      </w:r>
    </w:p>
    <w:bookmarkEnd w:id="16"/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 xml:space="preserve">изменяющих объёмы сметных назначений в случае изменения доведённого </w:t>
      </w:r>
      <w:r w:rsidR="00FE4866" w:rsidRPr="00434394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434394">
        <w:rPr>
          <w:rFonts w:ascii="Times New Roman" w:hAnsi="Times New Roman" w:cs="Times New Roman"/>
          <w:sz w:val="28"/>
          <w:szCs w:val="28"/>
        </w:rPr>
        <w:t>в установленном порядке объёма лимитов бюджетных обязательств;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hyperlink r:id="rId8" w:history="1"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классификации</w:t>
        </w:r>
        <w:r w:rsidRPr="00434394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расходов</w:t>
        </w:r>
      </w:hyperlink>
      <w:r w:rsidRPr="00434394">
        <w:rPr>
          <w:rFonts w:ascii="Times New Roman" w:hAnsi="Times New Roman" w:cs="Times New Roman"/>
          <w:sz w:val="28"/>
          <w:szCs w:val="28"/>
        </w:rPr>
        <w:t xml:space="preserve"> бюджетов бюджетной классификации Российской Федерации (кроме кодов классификации операций сектора государственного </w:t>
      </w:r>
      <w:r w:rsidRPr="00434394">
        <w:rPr>
          <w:rFonts w:ascii="Times New Roman" w:hAnsi="Times New Roman" w:cs="Times New Roman"/>
          <w:sz w:val="28"/>
          <w:szCs w:val="28"/>
        </w:rPr>
        <w:lastRenderedPageBreak/>
        <w:t>управления), требующих изменения показателей бюджетной росписи Мин</w:t>
      </w:r>
      <w:r w:rsidR="00BE7C8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34394">
        <w:rPr>
          <w:rFonts w:ascii="Times New Roman" w:hAnsi="Times New Roman" w:cs="Times New Roman"/>
          <w:sz w:val="28"/>
          <w:szCs w:val="28"/>
        </w:rPr>
        <w:t>и лимитов бюджетных обязательств;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hyperlink r:id="rId9" w:history="1"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классификации</w:t>
        </w:r>
      </w:hyperlink>
      <w:r w:rsidRPr="00434394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не требующих изменения показателей бюджетной росписи Мин</w:t>
      </w:r>
      <w:r w:rsidR="00BE7C84">
        <w:rPr>
          <w:rFonts w:ascii="Times New Roman" w:hAnsi="Times New Roman" w:cs="Times New Roman"/>
          <w:sz w:val="28"/>
          <w:szCs w:val="28"/>
        </w:rPr>
        <w:t>истерства и утверждё</w:t>
      </w:r>
      <w:r w:rsidRPr="00434394">
        <w:rPr>
          <w:rFonts w:ascii="Times New Roman" w:hAnsi="Times New Roman" w:cs="Times New Roman"/>
          <w:sz w:val="28"/>
          <w:szCs w:val="28"/>
        </w:rPr>
        <w:t>нного объёма лимитов бюджетных обязательств;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</w:t>
      </w:r>
      <w:hyperlink r:id="rId10" w:history="1"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классификации</w:t>
        </w:r>
      </w:hyperlink>
      <w:r w:rsidRPr="00434394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требующих изменения утвержд</w:t>
      </w:r>
      <w:r w:rsidR="00BE7C84">
        <w:rPr>
          <w:rFonts w:ascii="Times New Roman" w:hAnsi="Times New Roman" w:cs="Times New Roman"/>
          <w:sz w:val="28"/>
          <w:szCs w:val="28"/>
        </w:rPr>
        <w:t>ё</w:t>
      </w:r>
      <w:r w:rsidRPr="00434394">
        <w:rPr>
          <w:rFonts w:ascii="Times New Roman" w:hAnsi="Times New Roman" w:cs="Times New Roman"/>
          <w:sz w:val="28"/>
          <w:szCs w:val="28"/>
        </w:rPr>
        <w:t>нного объёма лимитов бюджетных обязательств;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394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sub_12" w:history="1">
        <w:r w:rsidRPr="00434394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1.2</w:t>
        </w:r>
      </w:hyperlink>
      <w:r w:rsidRPr="00434394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требующих изменения показателей бюджетной росписи Мин</w:t>
      </w:r>
      <w:r w:rsidR="007A5D4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34394">
        <w:rPr>
          <w:rFonts w:ascii="Times New Roman" w:hAnsi="Times New Roman" w:cs="Times New Roman"/>
          <w:sz w:val="28"/>
          <w:szCs w:val="28"/>
        </w:rPr>
        <w:t>и утвержд</w:t>
      </w:r>
      <w:r w:rsidR="00FE4866" w:rsidRPr="00434394">
        <w:rPr>
          <w:rFonts w:ascii="Times New Roman" w:hAnsi="Times New Roman" w:cs="Times New Roman"/>
          <w:sz w:val="28"/>
          <w:szCs w:val="28"/>
        </w:rPr>
        <w:t>ё</w:t>
      </w:r>
      <w:r w:rsidRPr="00434394">
        <w:rPr>
          <w:rFonts w:ascii="Times New Roman" w:hAnsi="Times New Roman" w:cs="Times New Roman"/>
          <w:sz w:val="28"/>
          <w:szCs w:val="28"/>
        </w:rPr>
        <w:t>нного объёма лимитов бюджетных обязательств.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"/>
      <w:r w:rsidRPr="00434394">
        <w:rPr>
          <w:rFonts w:ascii="Times New Roman" w:hAnsi="Times New Roman" w:cs="Times New Roman"/>
          <w:sz w:val="28"/>
          <w:szCs w:val="28"/>
        </w:rPr>
        <w:t xml:space="preserve">3.3. Внесение изменений в </w:t>
      </w:r>
      <w:r w:rsidR="00A30E0A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>мету, требующее изменения показателей бюджетной росписи Мин</w:t>
      </w:r>
      <w:r w:rsidR="00A30E0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34394">
        <w:rPr>
          <w:rFonts w:ascii="Times New Roman" w:hAnsi="Times New Roman" w:cs="Times New Roman"/>
          <w:sz w:val="28"/>
          <w:szCs w:val="28"/>
        </w:rPr>
        <w:t>и лимитов бюджетных обязательств, утверждается после внесения в установленном порядке изменений в бюджетную роспись Мин</w:t>
      </w:r>
      <w:r w:rsidR="00A30E0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34394">
        <w:rPr>
          <w:rFonts w:ascii="Times New Roman" w:hAnsi="Times New Roman" w:cs="Times New Roman"/>
          <w:sz w:val="28"/>
          <w:szCs w:val="28"/>
        </w:rPr>
        <w:t>и лимиты бюджетных обязательств.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4"/>
      <w:bookmarkEnd w:id="17"/>
      <w:r w:rsidRPr="00434394">
        <w:rPr>
          <w:rFonts w:ascii="Times New Roman" w:hAnsi="Times New Roman" w:cs="Times New Roman"/>
          <w:sz w:val="28"/>
          <w:szCs w:val="28"/>
        </w:rPr>
        <w:t xml:space="preserve">3.4. Утверждение изменений в </w:t>
      </w:r>
      <w:r w:rsidR="00A30E0A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>мету осуществляется директором финансово-</w:t>
      </w:r>
      <w:r w:rsidR="00FE4866" w:rsidRPr="00434394">
        <w:rPr>
          <w:rFonts w:ascii="Times New Roman" w:hAnsi="Times New Roman" w:cs="Times New Roman"/>
          <w:sz w:val="28"/>
          <w:szCs w:val="28"/>
        </w:rPr>
        <w:t>экономического</w:t>
      </w:r>
      <w:r w:rsidRPr="0043439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A30E0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434394">
        <w:rPr>
          <w:rFonts w:ascii="Times New Roman" w:hAnsi="Times New Roman" w:cs="Times New Roman"/>
          <w:sz w:val="28"/>
          <w:szCs w:val="28"/>
        </w:rPr>
        <w:t>на осн</w:t>
      </w:r>
      <w:r w:rsidR="00A30E0A">
        <w:rPr>
          <w:rFonts w:ascii="Times New Roman" w:hAnsi="Times New Roman" w:cs="Times New Roman"/>
          <w:sz w:val="28"/>
          <w:szCs w:val="28"/>
        </w:rPr>
        <w:t xml:space="preserve">овании обоснованных </w:t>
      </w:r>
      <w:r w:rsidRPr="00434394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A30E0A" w:rsidRPr="00A30E0A">
        <w:rPr>
          <w:rFonts w:ascii="Times New Roman" w:hAnsi="Times New Roman" w:cs="Times New Roman"/>
          <w:sz w:val="28"/>
          <w:szCs w:val="28"/>
        </w:rPr>
        <w:t xml:space="preserve"> </w:t>
      </w:r>
      <w:r w:rsidR="00A30E0A">
        <w:rPr>
          <w:rFonts w:ascii="Times New Roman" w:hAnsi="Times New Roman" w:cs="Times New Roman"/>
          <w:sz w:val="28"/>
          <w:szCs w:val="28"/>
        </w:rPr>
        <w:t>предложений</w:t>
      </w:r>
      <w:r w:rsidRPr="00434394">
        <w:rPr>
          <w:rFonts w:ascii="Times New Roman" w:hAnsi="Times New Roman" w:cs="Times New Roman"/>
          <w:sz w:val="28"/>
          <w:szCs w:val="28"/>
        </w:rPr>
        <w:t>.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5"/>
      <w:bookmarkEnd w:id="18"/>
      <w:r w:rsidRPr="00434394">
        <w:rPr>
          <w:rFonts w:ascii="Times New Roman" w:hAnsi="Times New Roman" w:cs="Times New Roman"/>
          <w:sz w:val="28"/>
          <w:szCs w:val="28"/>
        </w:rPr>
        <w:t xml:space="preserve">3.5. Действие утверждённых </w:t>
      </w:r>
      <w:r w:rsidR="00A30E0A">
        <w:rPr>
          <w:rFonts w:ascii="Times New Roman" w:hAnsi="Times New Roman" w:cs="Times New Roman"/>
          <w:sz w:val="28"/>
          <w:szCs w:val="28"/>
        </w:rPr>
        <w:t>с</w:t>
      </w:r>
      <w:r w:rsidRPr="00434394">
        <w:rPr>
          <w:rFonts w:ascii="Times New Roman" w:hAnsi="Times New Roman" w:cs="Times New Roman"/>
          <w:sz w:val="28"/>
          <w:szCs w:val="28"/>
        </w:rPr>
        <w:t>мет прекращается 31 декабря текущего финансового года.</w:t>
      </w:r>
    </w:p>
    <w:p w:rsidR="00223C22" w:rsidRPr="00434394" w:rsidRDefault="00223C22" w:rsidP="007147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6"/>
      <w:bookmarkEnd w:id="19"/>
      <w:r w:rsidRPr="00434394">
        <w:rPr>
          <w:rFonts w:ascii="Times New Roman" w:hAnsi="Times New Roman" w:cs="Times New Roman"/>
          <w:sz w:val="28"/>
          <w:szCs w:val="28"/>
        </w:rPr>
        <w:t>3.6. Отд</w:t>
      </w:r>
      <w:r w:rsidR="00D14AAD" w:rsidRPr="00434394">
        <w:rPr>
          <w:rFonts w:ascii="Times New Roman" w:hAnsi="Times New Roman" w:cs="Times New Roman"/>
          <w:sz w:val="28"/>
          <w:szCs w:val="28"/>
        </w:rPr>
        <w:t xml:space="preserve">ел перспективного планирования </w:t>
      </w:r>
      <w:r w:rsidRPr="00434394">
        <w:rPr>
          <w:rFonts w:ascii="Times New Roman" w:hAnsi="Times New Roman" w:cs="Times New Roman"/>
          <w:sz w:val="28"/>
          <w:szCs w:val="28"/>
        </w:rPr>
        <w:t xml:space="preserve">и отдел бухгалтерского учёта и контроля финансово-экономического департамента </w:t>
      </w:r>
      <w:r w:rsidR="00FE4866" w:rsidRPr="00434394">
        <w:rPr>
          <w:rFonts w:ascii="Times New Roman" w:hAnsi="Times New Roman" w:cs="Times New Roman"/>
          <w:sz w:val="28"/>
          <w:szCs w:val="28"/>
        </w:rPr>
        <w:t>Мин</w:t>
      </w:r>
      <w:r w:rsidR="00CB5620">
        <w:rPr>
          <w:rFonts w:ascii="Times New Roman" w:hAnsi="Times New Roman" w:cs="Times New Roman"/>
          <w:sz w:val="28"/>
          <w:szCs w:val="28"/>
        </w:rPr>
        <w:t>истерства осуществляю</w:t>
      </w:r>
      <w:r w:rsidRPr="00434394">
        <w:rPr>
          <w:rFonts w:ascii="Times New Roman" w:hAnsi="Times New Roman" w:cs="Times New Roman"/>
          <w:sz w:val="28"/>
          <w:szCs w:val="28"/>
        </w:rPr>
        <w:t xml:space="preserve">т контроль за исполнением </w:t>
      </w:r>
      <w:r w:rsidR="00CB5620">
        <w:rPr>
          <w:rFonts w:ascii="Times New Roman" w:hAnsi="Times New Roman" w:cs="Times New Roman"/>
          <w:sz w:val="28"/>
          <w:szCs w:val="28"/>
        </w:rPr>
        <w:t>смет</w:t>
      </w:r>
      <w:r w:rsidRPr="00434394">
        <w:rPr>
          <w:rFonts w:ascii="Times New Roman" w:hAnsi="Times New Roman" w:cs="Times New Roman"/>
          <w:sz w:val="28"/>
          <w:szCs w:val="28"/>
        </w:rPr>
        <w:t xml:space="preserve">, целевым расходованием средств федерального и областного </w:t>
      </w:r>
      <w:r w:rsidR="00CB5620">
        <w:rPr>
          <w:rFonts w:ascii="Times New Roman" w:hAnsi="Times New Roman" w:cs="Times New Roman"/>
          <w:sz w:val="28"/>
          <w:szCs w:val="28"/>
        </w:rPr>
        <w:t>бюджетов</w:t>
      </w:r>
      <w:r w:rsidRPr="00434394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получателями документов</w:t>
      </w:r>
      <w:r w:rsidR="00CB5620">
        <w:rPr>
          <w:rFonts w:ascii="Times New Roman" w:hAnsi="Times New Roman" w:cs="Times New Roman"/>
          <w:sz w:val="28"/>
          <w:szCs w:val="28"/>
        </w:rPr>
        <w:t xml:space="preserve"> и </w:t>
      </w:r>
      <w:r w:rsidRPr="0043439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B5620">
        <w:rPr>
          <w:rFonts w:ascii="Times New Roman" w:hAnsi="Times New Roman" w:cs="Times New Roman"/>
          <w:sz w:val="28"/>
          <w:szCs w:val="28"/>
        </w:rPr>
        <w:t xml:space="preserve">проведения соответствующих </w:t>
      </w:r>
      <w:r w:rsidRPr="00434394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CB5620">
        <w:rPr>
          <w:rFonts w:ascii="Times New Roman" w:hAnsi="Times New Roman" w:cs="Times New Roman"/>
          <w:sz w:val="28"/>
          <w:szCs w:val="28"/>
        </w:rPr>
        <w:t>учреждений</w:t>
      </w:r>
      <w:r w:rsidRPr="00434394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CB5620" w:rsidRDefault="00CB5620" w:rsidP="00CB56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C22" w:rsidRDefault="00CB5620" w:rsidP="00CB56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E74B4">
        <w:rPr>
          <w:rFonts w:ascii="Times New Roman" w:hAnsi="Times New Roman" w:cs="Times New Roman"/>
          <w:sz w:val="28"/>
          <w:szCs w:val="28"/>
        </w:rPr>
        <w:t>___</w:t>
      </w:r>
    </w:p>
    <w:p w:rsidR="00CB5620" w:rsidRPr="00434394" w:rsidRDefault="00CB5620" w:rsidP="00CB56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C22" w:rsidRPr="00434394" w:rsidRDefault="00223C22" w:rsidP="00434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DEB" w:rsidRPr="00434394" w:rsidRDefault="00A60058" w:rsidP="00434394">
      <w:pPr>
        <w:rPr>
          <w:rFonts w:ascii="Times New Roman" w:hAnsi="Times New Roman" w:cs="Times New Roman"/>
          <w:sz w:val="28"/>
          <w:szCs w:val="28"/>
        </w:rPr>
      </w:pPr>
    </w:p>
    <w:sectPr w:rsidR="00F66DEB" w:rsidRPr="00434394" w:rsidSect="00D143E8">
      <w:headerReference w:type="default" r:id="rId11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58" w:rsidRDefault="00A60058" w:rsidP="008D2FE7">
      <w:r>
        <w:separator/>
      </w:r>
    </w:p>
  </w:endnote>
  <w:endnote w:type="continuationSeparator" w:id="1">
    <w:p w:rsidR="00A60058" w:rsidRDefault="00A60058" w:rsidP="008D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58" w:rsidRDefault="00A60058" w:rsidP="008D2FE7">
      <w:r>
        <w:separator/>
      </w:r>
    </w:p>
  </w:footnote>
  <w:footnote w:type="continuationSeparator" w:id="1">
    <w:p w:rsidR="00A60058" w:rsidRDefault="00A60058" w:rsidP="008D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2FE7" w:rsidRDefault="00233D90">
        <w:pPr>
          <w:pStyle w:val="a4"/>
          <w:jc w:val="center"/>
        </w:pPr>
        <w:r w:rsidRPr="008D2F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2FE7" w:rsidRPr="008D2F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2F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56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D2F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2FE7" w:rsidRDefault="008D2F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C22"/>
    <w:rsid w:val="0001283C"/>
    <w:rsid w:val="000151F5"/>
    <w:rsid w:val="00023656"/>
    <w:rsid w:val="00026AD2"/>
    <w:rsid w:val="00045958"/>
    <w:rsid w:val="00053912"/>
    <w:rsid w:val="000748AD"/>
    <w:rsid w:val="0007551C"/>
    <w:rsid w:val="00076F20"/>
    <w:rsid w:val="00083EAE"/>
    <w:rsid w:val="0009154C"/>
    <w:rsid w:val="000A2A91"/>
    <w:rsid w:val="000A2F93"/>
    <w:rsid w:val="000A6449"/>
    <w:rsid w:val="000B3DE9"/>
    <w:rsid w:val="000B59AA"/>
    <w:rsid w:val="000D2A54"/>
    <w:rsid w:val="000F5A64"/>
    <w:rsid w:val="000F6505"/>
    <w:rsid w:val="00101264"/>
    <w:rsid w:val="001133A2"/>
    <w:rsid w:val="00114B3E"/>
    <w:rsid w:val="001217CD"/>
    <w:rsid w:val="00132D80"/>
    <w:rsid w:val="00157091"/>
    <w:rsid w:val="00157897"/>
    <w:rsid w:val="00157ED0"/>
    <w:rsid w:val="00160DC6"/>
    <w:rsid w:val="0016372D"/>
    <w:rsid w:val="00164051"/>
    <w:rsid w:val="00172143"/>
    <w:rsid w:val="001839DE"/>
    <w:rsid w:val="0018696B"/>
    <w:rsid w:val="00196482"/>
    <w:rsid w:val="00197FE0"/>
    <w:rsid w:val="001C4A42"/>
    <w:rsid w:val="001D50CE"/>
    <w:rsid w:val="001E26F2"/>
    <w:rsid w:val="001F61FA"/>
    <w:rsid w:val="001F6DE2"/>
    <w:rsid w:val="00202891"/>
    <w:rsid w:val="002201BF"/>
    <w:rsid w:val="00220971"/>
    <w:rsid w:val="00223C22"/>
    <w:rsid w:val="00233D90"/>
    <w:rsid w:val="00234D33"/>
    <w:rsid w:val="00235179"/>
    <w:rsid w:val="002405C4"/>
    <w:rsid w:val="00256BC8"/>
    <w:rsid w:val="00266786"/>
    <w:rsid w:val="00296394"/>
    <w:rsid w:val="002A3465"/>
    <w:rsid w:val="002B7448"/>
    <w:rsid w:val="002C05E0"/>
    <w:rsid w:val="002C47BA"/>
    <w:rsid w:val="002D6F0B"/>
    <w:rsid w:val="002D70F1"/>
    <w:rsid w:val="002E3975"/>
    <w:rsid w:val="002F08ED"/>
    <w:rsid w:val="00300F3C"/>
    <w:rsid w:val="0031254A"/>
    <w:rsid w:val="00313474"/>
    <w:rsid w:val="00316A43"/>
    <w:rsid w:val="00322262"/>
    <w:rsid w:val="00327B44"/>
    <w:rsid w:val="00330714"/>
    <w:rsid w:val="00336FCF"/>
    <w:rsid w:val="00337DED"/>
    <w:rsid w:val="00350284"/>
    <w:rsid w:val="00357762"/>
    <w:rsid w:val="00370B1F"/>
    <w:rsid w:val="003710BE"/>
    <w:rsid w:val="0037115C"/>
    <w:rsid w:val="00383041"/>
    <w:rsid w:val="0039183B"/>
    <w:rsid w:val="00395529"/>
    <w:rsid w:val="003B16DF"/>
    <w:rsid w:val="003D4BE5"/>
    <w:rsid w:val="003D59FB"/>
    <w:rsid w:val="003F207E"/>
    <w:rsid w:val="004074A9"/>
    <w:rsid w:val="004123C6"/>
    <w:rsid w:val="00412A90"/>
    <w:rsid w:val="004165A7"/>
    <w:rsid w:val="00417046"/>
    <w:rsid w:val="00422F6A"/>
    <w:rsid w:val="00434394"/>
    <w:rsid w:val="00437157"/>
    <w:rsid w:val="00437A26"/>
    <w:rsid w:val="00442EE4"/>
    <w:rsid w:val="004444B0"/>
    <w:rsid w:val="004448D8"/>
    <w:rsid w:val="00451631"/>
    <w:rsid w:val="00474677"/>
    <w:rsid w:val="004764D3"/>
    <w:rsid w:val="004D28FF"/>
    <w:rsid w:val="004E2EB8"/>
    <w:rsid w:val="004E470F"/>
    <w:rsid w:val="004F4ECD"/>
    <w:rsid w:val="004F5504"/>
    <w:rsid w:val="004F749C"/>
    <w:rsid w:val="00504205"/>
    <w:rsid w:val="0050594E"/>
    <w:rsid w:val="0052517A"/>
    <w:rsid w:val="00526537"/>
    <w:rsid w:val="00533BD3"/>
    <w:rsid w:val="0054403C"/>
    <w:rsid w:val="00545B13"/>
    <w:rsid w:val="005472D0"/>
    <w:rsid w:val="00555F8D"/>
    <w:rsid w:val="0055602D"/>
    <w:rsid w:val="00556436"/>
    <w:rsid w:val="00566D7F"/>
    <w:rsid w:val="0057224D"/>
    <w:rsid w:val="005768E1"/>
    <w:rsid w:val="00577D64"/>
    <w:rsid w:val="00580785"/>
    <w:rsid w:val="005858CD"/>
    <w:rsid w:val="005871BD"/>
    <w:rsid w:val="00592048"/>
    <w:rsid w:val="0059589C"/>
    <w:rsid w:val="005A416C"/>
    <w:rsid w:val="005B627A"/>
    <w:rsid w:val="005D74CE"/>
    <w:rsid w:val="005E0D83"/>
    <w:rsid w:val="005E527E"/>
    <w:rsid w:val="006015F9"/>
    <w:rsid w:val="00604C6C"/>
    <w:rsid w:val="00607456"/>
    <w:rsid w:val="00637998"/>
    <w:rsid w:val="00647A91"/>
    <w:rsid w:val="00652DD8"/>
    <w:rsid w:val="00655685"/>
    <w:rsid w:val="00673247"/>
    <w:rsid w:val="006802A6"/>
    <w:rsid w:val="00681400"/>
    <w:rsid w:val="00697ACE"/>
    <w:rsid w:val="006A3E4B"/>
    <w:rsid w:val="006A548C"/>
    <w:rsid w:val="006B036A"/>
    <w:rsid w:val="006B42EB"/>
    <w:rsid w:val="006D04E5"/>
    <w:rsid w:val="006E063D"/>
    <w:rsid w:val="006E4B3F"/>
    <w:rsid w:val="006F08C9"/>
    <w:rsid w:val="00700F43"/>
    <w:rsid w:val="007027ED"/>
    <w:rsid w:val="00706C8A"/>
    <w:rsid w:val="00714795"/>
    <w:rsid w:val="007147AD"/>
    <w:rsid w:val="00714EE8"/>
    <w:rsid w:val="007249F2"/>
    <w:rsid w:val="00726221"/>
    <w:rsid w:val="0074098E"/>
    <w:rsid w:val="007432DF"/>
    <w:rsid w:val="00746EBF"/>
    <w:rsid w:val="00760A0B"/>
    <w:rsid w:val="0078227F"/>
    <w:rsid w:val="0078431A"/>
    <w:rsid w:val="007A5D44"/>
    <w:rsid w:val="007B41B3"/>
    <w:rsid w:val="007B6FD9"/>
    <w:rsid w:val="007E74B4"/>
    <w:rsid w:val="007F0819"/>
    <w:rsid w:val="007F394D"/>
    <w:rsid w:val="007F4E5B"/>
    <w:rsid w:val="0080042A"/>
    <w:rsid w:val="00807554"/>
    <w:rsid w:val="00815830"/>
    <w:rsid w:val="008158A8"/>
    <w:rsid w:val="008227D3"/>
    <w:rsid w:val="008234C5"/>
    <w:rsid w:val="00825C21"/>
    <w:rsid w:val="008359EB"/>
    <w:rsid w:val="00836AB2"/>
    <w:rsid w:val="008410EA"/>
    <w:rsid w:val="00841DB8"/>
    <w:rsid w:val="00844211"/>
    <w:rsid w:val="00853C1A"/>
    <w:rsid w:val="008700E3"/>
    <w:rsid w:val="0087066D"/>
    <w:rsid w:val="00870F02"/>
    <w:rsid w:val="008820AD"/>
    <w:rsid w:val="0088237E"/>
    <w:rsid w:val="00882F0E"/>
    <w:rsid w:val="0088557B"/>
    <w:rsid w:val="0089153D"/>
    <w:rsid w:val="0089781E"/>
    <w:rsid w:val="008A1559"/>
    <w:rsid w:val="008A7C8A"/>
    <w:rsid w:val="008B1B51"/>
    <w:rsid w:val="008C7EB3"/>
    <w:rsid w:val="008D2FE7"/>
    <w:rsid w:val="008D3FDB"/>
    <w:rsid w:val="008E5618"/>
    <w:rsid w:val="00916B70"/>
    <w:rsid w:val="00930A32"/>
    <w:rsid w:val="0094541A"/>
    <w:rsid w:val="009500DC"/>
    <w:rsid w:val="00953B4F"/>
    <w:rsid w:val="00973EA1"/>
    <w:rsid w:val="00985A0C"/>
    <w:rsid w:val="00985C97"/>
    <w:rsid w:val="00992531"/>
    <w:rsid w:val="009C52DA"/>
    <w:rsid w:val="009F53BE"/>
    <w:rsid w:val="00A0476A"/>
    <w:rsid w:val="00A101F3"/>
    <w:rsid w:val="00A15531"/>
    <w:rsid w:val="00A22FFF"/>
    <w:rsid w:val="00A25A04"/>
    <w:rsid w:val="00A27D7B"/>
    <w:rsid w:val="00A30640"/>
    <w:rsid w:val="00A30E0A"/>
    <w:rsid w:val="00A31838"/>
    <w:rsid w:val="00A40F8F"/>
    <w:rsid w:val="00A46D25"/>
    <w:rsid w:val="00A4780A"/>
    <w:rsid w:val="00A555AA"/>
    <w:rsid w:val="00A60058"/>
    <w:rsid w:val="00A67A73"/>
    <w:rsid w:val="00A71225"/>
    <w:rsid w:val="00A748FD"/>
    <w:rsid w:val="00A812C6"/>
    <w:rsid w:val="00A87296"/>
    <w:rsid w:val="00A96972"/>
    <w:rsid w:val="00AA52AF"/>
    <w:rsid w:val="00AB2E99"/>
    <w:rsid w:val="00AB403C"/>
    <w:rsid w:val="00AB44CE"/>
    <w:rsid w:val="00AB48D5"/>
    <w:rsid w:val="00AB745F"/>
    <w:rsid w:val="00AC251A"/>
    <w:rsid w:val="00AC3413"/>
    <w:rsid w:val="00AC5252"/>
    <w:rsid w:val="00AC6107"/>
    <w:rsid w:val="00AD1FB3"/>
    <w:rsid w:val="00AD30F4"/>
    <w:rsid w:val="00B00C89"/>
    <w:rsid w:val="00B0442B"/>
    <w:rsid w:val="00B051D9"/>
    <w:rsid w:val="00B24B40"/>
    <w:rsid w:val="00B30D8B"/>
    <w:rsid w:val="00B6023F"/>
    <w:rsid w:val="00B61B33"/>
    <w:rsid w:val="00B77F87"/>
    <w:rsid w:val="00B827A2"/>
    <w:rsid w:val="00B941BB"/>
    <w:rsid w:val="00BB204A"/>
    <w:rsid w:val="00BE3501"/>
    <w:rsid w:val="00BE7C84"/>
    <w:rsid w:val="00C004A2"/>
    <w:rsid w:val="00C12391"/>
    <w:rsid w:val="00C12A56"/>
    <w:rsid w:val="00C2099D"/>
    <w:rsid w:val="00C21842"/>
    <w:rsid w:val="00C21C45"/>
    <w:rsid w:val="00C42128"/>
    <w:rsid w:val="00C559CA"/>
    <w:rsid w:val="00C64E3C"/>
    <w:rsid w:val="00C651B1"/>
    <w:rsid w:val="00C94AFA"/>
    <w:rsid w:val="00C952A1"/>
    <w:rsid w:val="00C95664"/>
    <w:rsid w:val="00C977D5"/>
    <w:rsid w:val="00CA7169"/>
    <w:rsid w:val="00CB06A9"/>
    <w:rsid w:val="00CB30FE"/>
    <w:rsid w:val="00CB5620"/>
    <w:rsid w:val="00CC6BB7"/>
    <w:rsid w:val="00CD228B"/>
    <w:rsid w:val="00CE0049"/>
    <w:rsid w:val="00CE25DD"/>
    <w:rsid w:val="00D0153D"/>
    <w:rsid w:val="00D056EA"/>
    <w:rsid w:val="00D107D0"/>
    <w:rsid w:val="00D143E8"/>
    <w:rsid w:val="00D14AAD"/>
    <w:rsid w:val="00D16E19"/>
    <w:rsid w:val="00D20816"/>
    <w:rsid w:val="00D23BA0"/>
    <w:rsid w:val="00D33547"/>
    <w:rsid w:val="00D3521B"/>
    <w:rsid w:val="00D4020A"/>
    <w:rsid w:val="00D64C88"/>
    <w:rsid w:val="00D8120F"/>
    <w:rsid w:val="00DA3B18"/>
    <w:rsid w:val="00DA64F0"/>
    <w:rsid w:val="00DC17F9"/>
    <w:rsid w:val="00DC29B9"/>
    <w:rsid w:val="00DC34CB"/>
    <w:rsid w:val="00DC53DA"/>
    <w:rsid w:val="00DE1484"/>
    <w:rsid w:val="00E20E6B"/>
    <w:rsid w:val="00E24C4A"/>
    <w:rsid w:val="00E46928"/>
    <w:rsid w:val="00E57CB4"/>
    <w:rsid w:val="00E72DEA"/>
    <w:rsid w:val="00E763FD"/>
    <w:rsid w:val="00E8242F"/>
    <w:rsid w:val="00E84A62"/>
    <w:rsid w:val="00E87FE0"/>
    <w:rsid w:val="00E90560"/>
    <w:rsid w:val="00E97EFB"/>
    <w:rsid w:val="00EB1783"/>
    <w:rsid w:val="00EB30E1"/>
    <w:rsid w:val="00EB46D5"/>
    <w:rsid w:val="00EC23E7"/>
    <w:rsid w:val="00EC7012"/>
    <w:rsid w:val="00EC783C"/>
    <w:rsid w:val="00ED3A2E"/>
    <w:rsid w:val="00ED554B"/>
    <w:rsid w:val="00EE5364"/>
    <w:rsid w:val="00EF5F95"/>
    <w:rsid w:val="00F1078C"/>
    <w:rsid w:val="00F31C71"/>
    <w:rsid w:val="00F40EB9"/>
    <w:rsid w:val="00F43B80"/>
    <w:rsid w:val="00F44152"/>
    <w:rsid w:val="00F56171"/>
    <w:rsid w:val="00F64FBE"/>
    <w:rsid w:val="00F679F3"/>
    <w:rsid w:val="00F70789"/>
    <w:rsid w:val="00F722DC"/>
    <w:rsid w:val="00F75C58"/>
    <w:rsid w:val="00F94E39"/>
    <w:rsid w:val="00F97D71"/>
    <w:rsid w:val="00FA1F04"/>
    <w:rsid w:val="00FA5EAE"/>
    <w:rsid w:val="00FA7871"/>
    <w:rsid w:val="00FB1E05"/>
    <w:rsid w:val="00FC1108"/>
    <w:rsid w:val="00FC26D8"/>
    <w:rsid w:val="00FE1775"/>
    <w:rsid w:val="00FE4866"/>
    <w:rsid w:val="00FF13F6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C2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C2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23C22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unhideWhenUsed/>
    <w:rsid w:val="008D2F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2FE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2F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FE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1.12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1731.12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81731.1005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1731.100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ArsentevaTN</dc:creator>
  <cp:lastModifiedBy>ArsentevaTN</cp:lastModifiedBy>
  <cp:revision>3</cp:revision>
  <cp:lastPrinted>2011-12-20T13:51:00Z</cp:lastPrinted>
  <dcterms:created xsi:type="dcterms:W3CDTF">2011-12-20T14:10:00Z</dcterms:created>
  <dcterms:modified xsi:type="dcterms:W3CDTF">2011-12-20T13:18:00Z</dcterms:modified>
</cp:coreProperties>
</file>